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334EF" w14:textId="77777777" w:rsidR="00167869" w:rsidRDefault="00552F72">
      <w:pPr>
        <w:spacing w:line="264" w:lineRule="auto"/>
        <w:jc w:val="center"/>
        <w:rPr>
          <w:b/>
          <w:sz w:val="32"/>
          <w:szCs w:val="32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>Brian O’Keefe</w:t>
      </w:r>
      <w:r>
        <w:rPr>
          <w:sz w:val="32"/>
          <w:szCs w:val="32"/>
        </w:rPr>
        <w:t>, MSW, LICSW</w:t>
      </w:r>
    </w:p>
    <w:p w14:paraId="302334F0" w14:textId="77777777" w:rsidR="00167869" w:rsidRDefault="003A2569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center"/>
        <w:rPr>
          <w:color w:val="000000"/>
          <w:sz w:val="19"/>
          <w:szCs w:val="19"/>
        </w:rPr>
      </w:pPr>
      <w:hyperlink r:id="rId6">
        <w:r w:rsidR="00552F72">
          <w:rPr>
            <w:color w:val="0000FF"/>
            <w:sz w:val="19"/>
            <w:szCs w:val="19"/>
            <w:u w:val="single"/>
          </w:rPr>
          <w:t>bcokeefe01@gmail.com</w:t>
        </w:r>
      </w:hyperlink>
      <w:r w:rsidR="00552F72">
        <w:rPr>
          <w:color w:val="000000"/>
          <w:sz w:val="19"/>
          <w:szCs w:val="19"/>
        </w:rPr>
        <w:t xml:space="preserve"> | (781) 690-3411 | bcokeefe.com | LICSW #</w:t>
      </w:r>
      <w:r w:rsidR="00552F72">
        <w:rPr>
          <w:sz w:val="19"/>
          <w:szCs w:val="19"/>
        </w:rPr>
        <w:t>121813</w:t>
      </w:r>
    </w:p>
    <w:p w14:paraId="302334F1" w14:textId="77777777" w:rsidR="00167869" w:rsidRDefault="0016786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1080" w:hanging="360"/>
        <w:jc w:val="center"/>
        <w:rPr>
          <w:color w:val="000000"/>
          <w:sz w:val="19"/>
          <w:szCs w:val="19"/>
        </w:rPr>
      </w:pPr>
    </w:p>
    <w:p w14:paraId="302334F2" w14:textId="77777777" w:rsidR="00167869" w:rsidRDefault="00552F7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>
        <w:rPr>
          <w:b/>
          <w:color w:val="000000"/>
        </w:rPr>
        <w:t>Education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0233519" wp14:editId="3023351A">
                <wp:simplePos x="0" y="0"/>
                <wp:positionH relativeFrom="column">
                  <wp:posOffset>-25399</wp:posOffset>
                </wp:positionH>
                <wp:positionV relativeFrom="paragraph">
                  <wp:posOffset>190500</wp:posOffset>
                </wp:positionV>
                <wp:extent cx="685800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190500</wp:posOffset>
                </wp:positionV>
                <wp:extent cx="6858000" cy="127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02334F3" w14:textId="77777777" w:rsidR="00167869" w:rsidRDefault="00552F72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line="264" w:lineRule="auto"/>
        <w:rPr>
          <w:color w:val="000000"/>
          <w:sz w:val="19"/>
          <w:szCs w:val="19"/>
        </w:rPr>
      </w:pPr>
      <w:r>
        <w:rPr>
          <w:i/>
          <w:color w:val="000000"/>
          <w:sz w:val="19"/>
          <w:szCs w:val="19"/>
        </w:rPr>
        <w:t>Master of Social Work</w:t>
      </w:r>
      <w:r>
        <w:rPr>
          <w:color w:val="000000"/>
          <w:sz w:val="19"/>
          <w:szCs w:val="19"/>
        </w:rPr>
        <w:t>, Boston University, Boston, MA</w:t>
      </w:r>
      <w:r>
        <w:t xml:space="preserve"> </w:t>
      </w:r>
      <w:r>
        <w:tab/>
      </w:r>
      <w:r>
        <w:rPr>
          <w:color w:val="000000"/>
          <w:sz w:val="19"/>
          <w:szCs w:val="19"/>
        </w:rPr>
        <w:t>May 2016</w:t>
      </w:r>
    </w:p>
    <w:p w14:paraId="302334F4" w14:textId="77777777" w:rsidR="00167869" w:rsidRDefault="00552F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Trauma Certificate; Cumulative GPA: 3.76</w:t>
      </w:r>
    </w:p>
    <w:p w14:paraId="302334F5" w14:textId="77777777" w:rsidR="00167869" w:rsidRDefault="00552F72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before="80" w:line="264" w:lineRule="auto"/>
        <w:rPr>
          <w:color w:val="000000"/>
          <w:sz w:val="19"/>
          <w:szCs w:val="19"/>
        </w:rPr>
      </w:pPr>
      <w:r>
        <w:rPr>
          <w:i/>
          <w:color w:val="000000"/>
          <w:sz w:val="19"/>
          <w:szCs w:val="19"/>
        </w:rPr>
        <w:t>Bachelor of Arts in Psychology</w:t>
      </w:r>
      <w:r>
        <w:rPr>
          <w:color w:val="000000"/>
          <w:sz w:val="19"/>
          <w:szCs w:val="19"/>
        </w:rPr>
        <w:t>, Fairfield University, Fairfield, CT</w:t>
      </w:r>
      <w:r>
        <w:t xml:space="preserve"> </w:t>
      </w:r>
      <w:r>
        <w:tab/>
      </w:r>
      <w:r>
        <w:rPr>
          <w:color w:val="000000"/>
          <w:sz w:val="19"/>
          <w:szCs w:val="19"/>
        </w:rPr>
        <w:t>May 2014</w:t>
      </w:r>
    </w:p>
    <w:p w14:paraId="302334F6" w14:textId="77777777" w:rsidR="00167869" w:rsidRDefault="00552F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Minors in Art History and Philosophy; Cumulative GPA: 3.48</w:t>
      </w:r>
    </w:p>
    <w:p w14:paraId="302334F7" w14:textId="77777777" w:rsidR="00167869" w:rsidRDefault="00552F72">
      <w:pPr>
        <w:spacing w:before="120" w:after="120" w:line="264" w:lineRule="auto"/>
        <w:rPr>
          <w:b/>
        </w:rPr>
      </w:pPr>
      <w:r>
        <w:rPr>
          <w:b/>
        </w:rPr>
        <w:t>Clinical Experience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023351B" wp14:editId="3023351C">
                <wp:simplePos x="0" y="0"/>
                <wp:positionH relativeFrom="column">
                  <wp:posOffset>-12699</wp:posOffset>
                </wp:positionH>
                <wp:positionV relativeFrom="paragraph">
                  <wp:posOffset>292100</wp:posOffset>
                </wp:positionV>
                <wp:extent cx="6858000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292100</wp:posOffset>
                </wp:positionV>
                <wp:extent cx="6858000" cy="12700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1F7D895" w14:textId="4F457F12" w:rsidR="00974F8D" w:rsidRDefault="00974F8D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line="264" w:lineRule="auto"/>
        <w:rPr>
          <w:iCs/>
          <w:color w:val="000000"/>
          <w:sz w:val="19"/>
          <w:szCs w:val="19"/>
        </w:rPr>
      </w:pPr>
      <w:r w:rsidRPr="00A86D66">
        <w:rPr>
          <w:i/>
          <w:color w:val="000000"/>
          <w:sz w:val="19"/>
          <w:szCs w:val="19"/>
        </w:rPr>
        <w:t>Clinical Supervisor, Riverside Community Care</w:t>
      </w:r>
      <w:r>
        <w:rPr>
          <w:iCs/>
          <w:color w:val="000000"/>
          <w:sz w:val="19"/>
          <w:szCs w:val="19"/>
        </w:rPr>
        <w:t>, Somerville MA</w:t>
      </w:r>
      <w:r>
        <w:rPr>
          <w:iCs/>
          <w:color w:val="000000"/>
          <w:sz w:val="19"/>
          <w:szCs w:val="19"/>
        </w:rPr>
        <w:tab/>
        <w:t>Jan. 2022 – Present</w:t>
      </w:r>
    </w:p>
    <w:p w14:paraId="552D2EAE" w14:textId="42DF2F38" w:rsidR="00974F8D" w:rsidRPr="00E341BF" w:rsidRDefault="00D46772" w:rsidP="00974F8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line="264" w:lineRule="auto"/>
        <w:rPr>
          <w:iCs/>
          <w:color w:val="000000"/>
          <w:sz w:val="19"/>
          <w:szCs w:val="19"/>
        </w:rPr>
      </w:pPr>
      <w:r>
        <w:rPr>
          <w:rFonts w:ascii="Verdana" w:hAnsi="Verdana"/>
          <w:iCs/>
          <w:color w:val="000000"/>
          <w:sz w:val="18"/>
          <w:szCs w:val="18"/>
        </w:rPr>
        <w:t xml:space="preserve">Provide </w:t>
      </w:r>
      <w:r w:rsidR="008F67B2">
        <w:rPr>
          <w:rFonts w:ascii="Verdana" w:hAnsi="Verdana"/>
          <w:iCs/>
          <w:color w:val="000000"/>
          <w:sz w:val="18"/>
          <w:szCs w:val="18"/>
        </w:rPr>
        <w:t>Supervision to</w:t>
      </w:r>
      <w:r w:rsidR="00EC6819">
        <w:rPr>
          <w:rFonts w:ascii="Verdana" w:hAnsi="Verdana"/>
          <w:iCs/>
          <w:color w:val="000000"/>
          <w:sz w:val="18"/>
          <w:szCs w:val="18"/>
        </w:rPr>
        <w:t xml:space="preserve"> 5</w:t>
      </w:r>
      <w:r w:rsidR="008F67B2">
        <w:rPr>
          <w:rFonts w:ascii="Verdana" w:hAnsi="Verdana"/>
          <w:iCs/>
          <w:color w:val="000000"/>
          <w:sz w:val="18"/>
          <w:szCs w:val="18"/>
        </w:rPr>
        <w:t xml:space="preserve"> outpatient clinicians and clinical interns, </w:t>
      </w:r>
      <w:r w:rsidR="00E341BF">
        <w:rPr>
          <w:rFonts w:ascii="Verdana" w:hAnsi="Verdana"/>
          <w:iCs/>
          <w:color w:val="000000"/>
          <w:sz w:val="18"/>
          <w:szCs w:val="18"/>
        </w:rPr>
        <w:t>meeting weekly to review</w:t>
      </w:r>
      <w:r w:rsidR="008F67B2">
        <w:rPr>
          <w:rFonts w:ascii="Verdana" w:hAnsi="Verdana"/>
          <w:iCs/>
          <w:color w:val="000000"/>
          <w:sz w:val="18"/>
          <w:szCs w:val="18"/>
        </w:rPr>
        <w:t xml:space="preserve"> client cases along with documentation</w:t>
      </w:r>
      <w:r w:rsidR="00E341BF">
        <w:rPr>
          <w:rFonts w:ascii="Verdana" w:hAnsi="Verdana"/>
          <w:iCs/>
          <w:color w:val="000000"/>
          <w:sz w:val="18"/>
          <w:szCs w:val="18"/>
        </w:rPr>
        <w:t>, productivity,</w:t>
      </w:r>
      <w:r w:rsidR="008F67B2">
        <w:rPr>
          <w:rFonts w:ascii="Verdana" w:hAnsi="Verdana"/>
          <w:iCs/>
          <w:color w:val="000000"/>
          <w:sz w:val="18"/>
          <w:szCs w:val="18"/>
        </w:rPr>
        <w:t xml:space="preserve"> insurance mandates</w:t>
      </w:r>
      <w:r w:rsidR="00E341BF">
        <w:rPr>
          <w:rFonts w:ascii="Verdana" w:hAnsi="Verdana"/>
          <w:iCs/>
          <w:color w:val="000000"/>
          <w:sz w:val="18"/>
          <w:szCs w:val="18"/>
        </w:rPr>
        <w:t xml:space="preserve">, performance evaluations, and as </w:t>
      </w:r>
      <w:r w:rsidR="006A7C40">
        <w:rPr>
          <w:rFonts w:ascii="Verdana" w:hAnsi="Verdana"/>
          <w:iCs/>
          <w:color w:val="000000"/>
          <w:sz w:val="18"/>
          <w:szCs w:val="18"/>
        </w:rPr>
        <w:t>crises</w:t>
      </w:r>
      <w:r w:rsidR="00E341BF">
        <w:rPr>
          <w:rFonts w:ascii="Verdana" w:hAnsi="Verdana"/>
          <w:iCs/>
          <w:color w:val="000000"/>
          <w:sz w:val="18"/>
          <w:szCs w:val="18"/>
        </w:rPr>
        <w:t xml:space="preserve"> </w:t>
      </w:r>
      <w:r w:rsidR="006A7C40">
        <w:rPr>
          <w:rFonts w:ascii="Verdana" w:hAnsi="Verdana"/>
          <w:iCs/>
          <w:color w:val="000000"/>
          <w:sz w:val="18"/>
          <w:szCs w:val="18"/>
        </w:rPr>
        <w:t>oc</w:t>
      </w:r>
      <w:r w:rsidR="00EC6819">
        <w:rPr>
          <w:rFonts w:ascii="Verdana" w:hAnsi="Verdana"/>
          <w:iCs/>
          <w:color w:val="000000"/>
          <w:sz w:val="18"/>
          <w:szCs w:val="18"/>
        </w:rPr>
        <w:t>cur.</w:t>
      </w:r>
    </w:p>
    <w:p w14:paraId="1C606854" w14:textId="7F0A8F37" w:rsidR="00E341BF" w:rsidRPr="00E341BF" w:rsidRDefault="00E341BF" w:rsidP="00974F8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line="264" w:lineRule="auto"/>
        <w:rPr>
          <w:iCs/>
          <w:color w:val="000000"/>
          <w:sz w:val="19"/>
          <w:szCs w:val="19"/>
        </w:rPr>
      </w:pPr>
      <w:r>
        <w:rPr>
          <w:rFonts w:ascii="Verdana" w:hAnsi="Verdana"/>
          <w:iCs/>
          <w:color w:val="000000"/>
          <w:sz w:val="18"/>
          <w:szCs w:val="18"/>
        </w:rPr>
        <w:t>As Trauma Specialist designee, deliver outpatient</w:t>
      </w:r>
      <w:r w:rsidR="00C04B6A">
        <w:rPr>
          <w:rFonts w:ascii="Verdana" w:hAnsi="Verdana"/>
          <w:iCs/>
          <w:color w:val="000000"/>
          <w:sz w:val="18"/>
          <w:szCs w:val="18"/>
        </w:rPr>
        <w:t xml:space="preserve"> and telehealth</w:t>
      </w:r>
      <w:r>
        <w:rPr>
          <w:rFonts w:ascii="Verdana" w:hAnsi="Verdana"/>
          <w:iCs/>
          <w:color w:val="000000"/>
          <w:sz w:val="18"/>
          <w:szCs w:val="18"/>
        </w:rPr>
        <w:t xml:space="preserve"> </w:t>
      </w:r>
      <w:r w:rsidR="00CB4EC9">
        <w:rPr>
          <w:rFonts w:ascii="Verdana" w:hAnsi="Verdana"/>
          <w:iCs/>
          <w:color w:val="000000"/>
          <w:sz w:val="18"/>
          <w:szCs w:val="18"/>
        </w:rPr>
        <w:t>psycho</w:t>
      </w:r>
      <w:r>
        <w:rPr>
          <w:rFonts w:ascii="Verdana" w:hAnsi="Verdana"/>
          <w:iCs/>
          <w:color w:val="000000"/>
          <w:sz w:val="18"/>
          <w:szCs w:val="18"/>
        </w:rPr>
        <w:t xml:space="preserve">therapy to a caseload of roughly 18 clients, including specific referrals for complex trauma as well as </w:t>
      </w:r>
      <w:r w:rsidR="00FE0FEC">
        <w:rPr>
          <w:rFonts w:ascii="Verdana" w:hAnsi="Verdana"/>
          <w:iCs/>
          <w:color w:val="000000"/>
          <w:sz w:val="18"/>
          <w:szCs w:val="18"/>
        </w:rPr>
        <w:t>sexual assault survivors</w:t>
      </w:r>
      <w:r>
        <w:rPr>
          <w:rFonts w:ascii="Verdana" w:hAnsi="Verdana"/>
          <w:iCs/>
          <w:color w:val="000000"/>
          <w:sz w:val="18"/>
          <w:szCs w:val="18"/>
        </w:rPr>
        <w:t>.</w:t>
      </w:r>
    </w:p>
    <w:p w14:paraId="26ADF633" w14:textId="7E9CF62C" w:rsidR="00827CA7" w:rsidRPr="00F22E72" w:rsidRDefault="00E341BF" w:rsidP="00F22E7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line="264" w:lineRule="auto"/>
        <w:rPr>
          <w:iCs/>
          <w:color w:val="000000"/>
          <w:sz w:val="19"/>
          <w:szCs w:val="19"/>
        </w:rPr>
      </w:pPr>
      <w:r>
        <w:rPr>
          <w:rFonts w:ascii="Verdana" w:hAnsi="Verdana"/>
          <w:iCs/>
          <w:color w:val="000000"/>
          <w:sz w:val="18"/>
          <w:szCs w:val="18"/>
        </w:rPr>
        <w:t xml:space="preserve">Facilitate Adult Team </w:t>
      </w:r>
      <w:r w:rsidR="00827CA7">
        <w:rPr>
          <w:rFonts w:ascii="Verdana" w:hAnsi="Verdana"/>
          <w:iCs/>
          <w:color w:val="000000"/>
          <w:sz w:val="18"/>
          <w:szCs w:val="18"/>
        </w:rPr>
        <w:t xml:space="preserve">weekly </w:t>
      </w:r>
      <w:r>
        <w:rPr>
          <w:rFonts w:ascii="Verdana" w:hAnsi="Verdana"/>
          <w:iCs/>
          <w:color w:val="000000"/>
          <w:sz w:val="18"/>
          <w:szCs w:val="18"/>
        </w:rPr>
        <w:t xml:space="preserve">meetings with roughly 15 clinicians to </w:t>
      </w:r>
      <w:r w:rsidR="002D34C4">
        <w:rPr>
          <w:rFonts w:ascii="Verdana" w:hAnsi="Verdana"/>
          <w:iCs/>
          <w:color w:val="000000"/>
          <w:sz w:val="18"/>
          <w:szCs w:val="18"/>
        </w:rPr>
        <w:t>assess</w:t>
      </w:r>
      <w:r>
        <w:rPr>
          <w:rFonts w:ascii="Verdana" w:hAnsi="Verdana"/>
          <w:iCs/>
          <w:color w:val="000000"/>
          <w:sz w:val="18"/>
          <w:szCs w:val="18"/>
        </w:rPr>
        <w:t xml:space="preserve"> cases and best practices </w:t>
      </w:r>
      <w:r w:rsidR="003E2279">
        <w:rPr>
          <w:rFonts w:ascii="Verdana" w:hAnsi="Verdana"/>
          <w:iCs/>
          <w:color w:val="000000"/>
          <w:sz w:val="18"/>
          <w:szCs w:val="18"/>
        </w:rPr>
        <w:t>in</w:t>
      </w:r>
      <w:r>
        <w:rPr>
          <w:rFonts w:ascii="Verdana" w:hAnsi="Verdana"/>
          <w:iCs/>
          <w:color w:val="000000"/>
          <w:sz w:val="18"/>
          <w:szCs w:val="18"/>
        </w:rPr>
        <w:t xml:space="preserve"> therapy.</w:t>
      </w:r>
    </w:p>
    <w:p w14:paraId="370F73A3" w14:textId="29DD553D" w:rsidR="00F22E72" w:rsidRPr="00F22E72" w:rsidRDefault="00F22E72" w:rsidP="00F22E7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line="264" w:lineRule="auto"/>
        <w:rPr>
          <w:iCs/>
          <w:color w:val="000000"/>
          <w:sz w:val="19"/>
          <w:szCs w:val="19"/>
        </w:rPr>
      </w:pPr>
      <w:r>
        <w:rPr>
          <w:rFonts w:ascii="Verdana" w:hAnsi="Verdana"/>
          <w:iCs/>
          <w:color w:val="000000"/>
          <w:sz w:val="18"/>
          <w:szCs w:val="18"/>
        </w:rPr>
        <w:t>Ran bi-weekly Internship Supervision group with all interns at the Riverside Outpatient Center at Somerville.</w:t>
      </w:r>
    </w:p>
    <w:p w14:paraId="302334F8" w14:textId="3DC5D4AB" w:rsidR="00167869" w:rsidRDefault="00552F72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line="264" w:lineRule="auto"/>
        <w:rPr>
          <w:color w:val="000000"/>
          <w:sz w:val="19"/>
          <w:szCs w:val="19"/>
        </w:rPr>
      </w:pPr>
      <w:r w:rsidRPr="00A86D66">
        <w:rPr>
          <w:i/>
          <w:color w:val="000000"/>
          <w:sz w:val="19"/>
          <w:szCs w:val="19"/>
        </w:rPr>
        <w:t>Licensed Clinician, Bay Cove Academy (Justice Resource Institute),</w:t>
      </w:r>
      <w:r>
        <w:rPr>
          <w:color w:val="000000"/>
          <w:sz w:val="19"/>
          <w:szCs w:val="19"/>
        </w:rPr>
        <w:t xml:space="preserve"> Brookline, MA</w:t>
      </w:r>
      <w:r>
        <w:rPr>
          <w:color w:val="000000"/>
          <w:sz w:val="19"/>
          <w:szCs w:val="19"/>
        </w:rPr>
        <w:tab/>
        <w:t xml:space="preserve">Oct. 2018 – </w:t>
      </w:r>
      <w:r w:rsidR="00974F8D">
        <w:rPr>
          <w:color w:val="000000"/>
          <w:sz w:val="19"/>
          <w:szCs w:val="19"/>
        </w:rPr>
        <w:t>Dec. 2021</w:t>
      </w:r>
    </w:p>
    <w:p w14:paraId="302334F9" w14:textId="5CB4C15D" w:rsidR="00167869" w:rsidRDefault="00552F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Provide</w:t>
      </w:r>
      <w:r w:rsidR="00D46772">
        <w:rPr>
          <w:color w:val="000000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individual therapy to 10 students referred from public school districts with mental health and academic issues via weekly therapy sessions and check-ins when dysregulated at a therapeutic day school.</w:t>
      </w:r>
    </w:p>
    <w:p w14:paraId="302334FA" w14:textId="5CF15621" w:rsidR="00167869" w:rsidRDefault="00552F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Maintain</w:t>
      </w:r>
      <w:r w:rsidR="00123388">
        <w:rPr>
          <w:color w:val="000000"/>
          <w:sz w:val="18"/>
          <w:szCs w:val="18"/>
        </w:rPr>
        <w:t>ed</w:t>
      </w:r>
      <w:r>
        <w:rPr>
          <w:color w:val="000000"/>
          <w:sz w:val="18"/>
          <w:szCs w:val="18"/>
        </w:rPr>
        <w:t xml:space="preserve"> contact with guardian and </w:t>
      </w:r>
      <w:proofErr w:type="gramStart"/>
      <w:r>
        <w:rPr>
          <w:color w:val="000000"/>
          <w:sz w:val="18"/>
          <w:szCs w:val="18"/>
        </w:rPr>
        <w:t>collaterals, and</w:t>
      </w:r>
      <w:proofErr w:type="gramEnd"/>
      <w:r>
        <w:rPr>
          <w:color w:val="000000"/>
          <w:sz w:val="18"/>
          <w:szCs w:val="18"/>
        </w:rPr>
        <w:t xml:space="preserve"> complete</w:t>
      </w:r>
      <w:r w:rsidR="00123388">
        <w:rPr>
          <w:color w:val="000000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IEP assessments </w:t>
      </w:r>
      <w:r w:rsidR="00123388">
        <w:rPr>
          <w:color w:val="000000"/>
          <w:sz w:val="18"/>
          <w:szCs w:val="18"/>
        </w:rPr>
        <w:t>&amp;</w:t>
      </w:r>
      <w:r>
        <w:rPr>
          <w:color w:val="000000"/>
          <w:sz w:val="18"/>
          <w:szCs w:val="18"/>
        </w:rPr>
        <w:t xml:space="preserve"> attend</w:t>
      </w:r>
      <w:r w:rsidR="00123388">
        <w:rPr>
          <w:color w:val="000000"/>
          <w:sz w:val="18"/>
          <w:szCs w:val="18"/>
        </w:rPr>
        <w:t>ed</w:t>
      </w:r>
      <w:r>
        <w:rPr>
          <w:color w:val="000000"/>
          <w:sz w:val="18"/>
          <w:szCs w:val="18"/>
        </w:rPr>
        <w:t xml:space="preserve"> all IEP meetings. </w:t>
      </w:r>
    </w:p>
    <w:p w14:paraId="302334FB" w14:textId="427FCE13" w:rsidR="00167869" w:rsidRDefault="00552F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Facilitate</w:t>
      </w:r>
      <w:r w:rsidR="00123388">
        <w:rPr>
          <w:color w:val="000000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semester-long group sessions for students, such as Identity &amp; </w:t>
      </w:r>
      <w:proofErr w:type="gramStart"/>
      <w:r>
        <w:rPr>
          <w:color w:val="000000"/>
          <w:sz w:val="18"/>
          <w:szCs w:val="18"/>
        </w:rPr>
        <w:t>Social Media</w:t>
      </w:r>
      <w:proofErr w:type="gramEnd"/>
      <w:r>
        <w:rPr>
          <w:color w:val="000000"/>
          <w:sz w:val="18"/>
          <w:szCs w:val="18"/>
        </w:rPr>
        <w:t>, Young Men’s Health, and Music Production; and monitor</w:t>
      </w:r>
      <w:r w:rsidR="00123388">
        <w:rPr>
          <w:color w:val="000000"/>
          <w:sz w:val="18"/>
          <w:szCs w:val="18"/>
        </w:rPr>
        <w:t>ed</w:t>
      </w:r>
      <w:r>
        <w:rPr>
          <w:color w:val="000000"/>
          <w:sz w:val="18"/>
          <w:szCs w:val="18"/>
        </w:rPr>
        <w:t xml:space="preserve"> student behavior and therapeutic milieu settings in the school. </w:t>
      </w:r>
    </w:p>
    <w:p w14:paraId="7B40B3ED" w14:textId="4F38ECBD" w:rsidR="00A25A00" w:rsidRPr="00A25A00" w:rsidRDefault="00552F72" w:rsidP="00A25A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Leadership roles include</w:t>
      </w:r>
      <w:r w:rsidR="00123388">
        <w:rPr>
          <w:color w:val="000000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Educational Technology Ambassador for the Day School Division, Committee Chair Field Trips &amp; Tournaments, and teaching Physical Education</w:t>
      </w:r>
      <w:r>
        <w:rPr>
          <w:sz w:val="18"/>
          <w:szCs w:val="18"/>
        </w:rPr>
        <w:t>, Graphic Design</w:t>
      </w:r>
      <w:r>
        <w:rPr>
          <w:color w:val="000000"/>
          <w:sz w:val="18"/>
          <w:szCs w:val="18"/>
        </w:rPr>
        <w:t xml:space="preserve">, Coding, </w:t>
      </w:r>
      <w:r>
        <w:rPr>
          <w:sz w:val="18"/>
          <w:szCs w:val="18"/>
        </w:rPr>
        <w:t>CAD Design/3D Printi</w:t>
      </w:r>
      <w:r w:rsidR="008F67B2">
        <w:rPr>
          <w:sz w:val="18"/>
          <w:szCs w:val="18"/>
        </w:rPr>
        <w:t>ng.</w:t>
      </w:r>
    </w:p>
    <w:p w14:paraId="623CD72C" w14:textId="79AE9E11" w:rsidR="00A25A00" w:rsidRDefault="00552F72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before="80" w:line="264" w:lineRule="auto"/>
        <w:rPr>
          <w:color w:val="000000"/>
          <w:sz w:val="19"/>
          <w:szCs w:val="19"/>
        </w:rPr>
      </w:pPr>
      <w:r w:rsidRPr="00A86D66">
        <w:rPr>
          <w:i/>
          <w:color w:val="000000"/>
          <w:sz w:val="19"/>
          <w:szCs w:val="19"/>
        </w:rPr>
        <w:t>School-based Clinician, The Home for Little Wanderers,</w:t>
      </w:r>
      <w:r>
        <w:rPr>
          <w:color w:val="000000"/>
          <w:sz w:val="19"/>
          <w:szCs w:val="19"/>
        </w:rPr>
        <w:t xml:space="preserve"> Roslindale, MA</w:t>
      </w:r>
      <w:r>
        <w:rPr>
          <w:color w:val="000000"/>
          <w:sz w:val="19"/>
          <w:szCs w:val="19"/>
        </w:rPr>
        <w:tab/>
        <w:t>Sept. 2015 – Oct. 2018</w:t>
      </w:r>
    </w:p>
    <w:p w14:paraId="302334FE" w14:textId="77777777" w:rsidR="00167869" w:rsidRDefault="00552F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Delivered school-based therapy at a Boston Public High School (Community Academy of Science and Health in Dorchester) and a Boston Public K-8 (F.D. Roosevelt School in Hyde Park).</w:t>
      </w:r>
    </w:p>
    <w:p w14:paraId="302334FF" w14:textId="77777777" w:rsidR="00167869" w:rsidRDefault="00552F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Provided outpatient counseling to a caseload of 30+ clients at </w:t>
      </w:r>
      <w:r>
        <w:rPr>
          <w:color w:val="000000"/>
          <w:sz w:val="19"/>
          <w:szCs w:val="19"/>
        </w:rPr>
        <w:t>Child and Family Counseling Center (CFCC)</w:t>
      </w:r>
      <w:r>
        <w:rPr>
          <w:color w:val="000000"/>
          <w:sz w:val="18"/>
          <w:szCs w:val="18"/>
        </w:rPr>
        <w:t xml:space="preserve">. </w:t>
      </w:r>
    </w:p>
    <w:p w14:paraId="147D2E18" w14:textId="0244A997" w:rsidR="00A25A00" w:rsidRPr="00A25A00" w:rsidRDefault="00552F72" w:rsidP="00A25A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Facilitated DMH-funded mental health groups and led various camp activities throughout the year.</w:t>
      </w:r>
    </w:p>
    <w:p w14:paraId="125357E5" w14:textId="747300F6" w:rsidR="00A25A00" w:rsidRDefault="00A25A00" w:rsidP="00A25A00">
      <w:pPr>
        <w:tabs>
          <w:tab w:val="right" w:pos="10800"/>
        </w:tabs>
        <w:spacing w:before="80" w:line="264" w:lineRule="auto"/>
        <w:rPr>
          <w:color w:val="000000"/>
          <w:sz w:val="19"/>
          <w:szCs w:val="19"/>
        </w:rPr>
      </w:pPr>
      <w:r w:rsidRPr="00A25A00">
        <w:rPr>
          <w:i/>
          <w:color w:val="000000"/>
          <w:sz w:val="19"/>
          <w:szCs w:val="19"/>
        </w:rPr>
        <w:t>Clinical Intern, Shrewsbury Youth &amp; Family Services,</w:t>
      </w:r>
      <w:r>
        <w:rPr>
          <w:color w:val="000000"/>
          <w:sz w:val="19"/>
          <w:szCs w:val="19"/>
        </w:rPr>
        <w:t xml:space="preserve"> Shrewsbury, MA</w:t>
      </w:r>
      <w:r>
        <w:rPr>
          <w:color w:val="000000"/>
          <w:sz w:val="19"/>
          <w:szCs w:val="19"/>
        </w:rPr>
        <w:tab/>
        <w:t>Sept. 2014 – May 2015</w:t>
      </w:r>
    </w:p>
    <w:p w14:paraId="7AF8D52D" w14:textId="6349FA5D" w:rsidR="00141585" w:rsidRPr="00141585" w:rsidRDefault="00141585" w:rsidP="001415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64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Directed fuel assistance program (LIHEAP)</w:t>
      </w:r>
      <w:r>
        <w:rPr>
          <w:color w:val="000000"/>
          <w:sz w:val="18"/>
          <w:szCs w:val="18"/>
        </w:rPr>
        <w:t>, l</w:t>
      </w:r>
      <w:r>
        <w:rPr>
          <w:color w:val="000000"/>
          <w:sz w:val="18"/>
          <w:szCs w:val="18"/>
        </w:rPr>
        <w:t>ed two social-emotional wellness groups (Way to Go Guys!)</w:t>
      </w:r>
      <w:r>
        <w:rPr>
          <w:color w:val="000000"/>
          <w:sz w:val="18"/>
          <w:szCs w:val="18"/>
        </w:rPr>
        <w:t xml:space="preserve">, </w:t>
      </w:r>
      <w:r w:rsidR="007D0F6E">
        <w:rPr>
          <w:color w:val="000000"/>
          <w:sz w:val="18"/>
          <w:szCs w:val="18"/>
        </w:rPr>
        <w:t xml:space="preserve">and </w:t>
      </w:r>
      <w:r>
        <w:rPr>
          <w:color w:val="000000"/>
          <w:sz w:val="18"/>
          <w:szCs w:val="18"/>
        </w:rPr>
        <w:t>p</w:t>
      </w:r>
      <w:r>
        <w:rPr>
          <w:color w:val="000000"/>
          <w:sz w:val="18"/>
          <w:szCs w:val="18"/>
        </w:rPr>
        <w:t>rovided case management</w:t>
      </w:r>
      <w:r w:rsidR="007D0F6E">
        <w:rPr>
          <w:color w:val="000000"/>
          <w:sz w:val="18"/>
          <w:szCs w:val="18"/>
        </w:rPr>
        <w:t xml:space="preserve"> for</w:t>
      </w:r>
      <w:r>
        <w:rPr>
          <w:color w:val="000000"/>
          <w:sz w:val="18"/>
          <w:szCs w:val="18"/>
        </w:rPr>
        <w:t xml:space="preserve"> unemployment, domestic violence, </w:t>
      </w:r>
      <w:r w:rsidR="007D0F6E">
        <w:rPr>
          <w:color w:val="000000"/>
          <w:sz w:val="18"/>
          <w:szCs w:val="18"/>
        </w:rPr>
        <w:t>affordable housing</w:t>
      </w:r>
      <w:r w:rsidR="007D0F6E">
        <w:rPr>
          <w:color w:val="000000"/>
          <w:sz w:val="18"/>
          <w:szCs w:val="18"/>
        </w:rPr>
        <w:t xml:space="preserve">, &amp; </w:t>
      </w:r>
      <w:r>
        <w:rPr>
          <w:color w:val="000000"/>
          <w:sz w:val="18"/>
          <w:szCs w:val="18"/>
        </w:rPr>
        <w:t>immigration services.</w:t>
      </w:r>
    </w:p>
    <w:p w14:paraId="30233506" w14:textId="77777777" w:rsidR="00167869" w:rsidRDefault="00552F72">
      <w:pPr>
        <w:spacing w:before="120" w:after="120" w:line="264" w:lineRule="auto"/>
        <w:rPr>
          <w:b/>
        </w:rPr>
      </w:pPr>
      <w:r>
        <w:rPr>
          <w:b/>
        </w:rPr>
        <w:t>Additional Experience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023351D" wp14:editId="3023351E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858000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858000" cy="1270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0233507" w14:textId="746F500D" w:rsidR="00167869" w:rsidRDefault="00552F72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line="264" w:lineRule="auto"/>
        <w:rPr>
          <w:color w:val="000000"/>
          <w:sz w:val="19"/>
          <w:szCs w:val="19"/>
        </w:rPr>
      </w:pPr>
      <w:r>
        <w:rPr>
          <w:i/>
          <w:color w:val="000000"/>
          <w:sz w:val="19"/>
          <w:szCs w:val="19"/>
        </w:rPr>
        <w:t xml:space="preserve">Volunteer, </w:t>
      </w:r>
      <w:r w:rsidR="00643242">
        <w:rPr>
          <w:color w:val="000000"/>
          <w:sz w:val="19"/>
          <w:szCs w:val="19"/>
        </w:rPr>
        <w:t>Metro East</w:t>
      </w:r>
      <w:r>
        <w:rPr>
          <w:color w:val="000000"/>
          <w:sz w:val="19"/>
          <w:szCs w:val="19"/>
        </w:rPr>
        <w:t xml:space="preserve"> Medical Reserve Corps., </w:t>
      </w:r>
      <w:r w:rsidR="00643242">
        <w:rPr>
          <w:color w:val="000000"/>
          <w:sz w:val="19"/>
          <w:szCs w:val="19"/>
        </w:rPr>
        <w:t>Arlington</w:t>
      </w:r>
      <w:r>
        <w:rPr>
          <w:color w:val="000000"/>
          <w:sz w:val="19"/>
          <w:szCs w:val="19"/>
        </w:rPr>
        <w:t>, MA</w:t>
      </w:r>
      <w:r>
        <w:rPr>
          <w:color w:val="000000"/>
          <w:sz w:val="19"/>
          <w:szCs w:val="19"/>
        </w:rPr>
        <w:tab/>
        <w:t>2018 – present</w:t>
      </w:r>
    </w:p>
    <w:p w14:paraId="53A7CF14" w14:textId="77777777" w:rsidR="00643242" w:rsidRPr="00643242" w:rsidRDefault="00552F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440"/>
        </w:tabs>
        <w:spacing w:line="264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Volunteer with commun</w:t>
      </w:r>
      <w:r w:rsidR="00643242">
        <w:rPr>
          <w:color w:val="000000"/>
          <w:sz w:val="18"/>
          <w:szCs w:val="18"/>
        </w:rPr>
        <w:t>ity-based medical unit, trained</w:t>
      </w:r>
      <w:r>
        <w:rPr>
          <w:color w:val="000000"/>
          <w:sz w:val="18"/>
          <w:szCs w:val="18"/>
        </w:rPr>
        <w:t xml:space="preserve"> in natural disaster preparedness and public health epidemics to assist and coordinate public health and emergency response efforts.</w:t>
      </w:r>
    </w:p>
    <w:p w14:paraId="30233508" w14:textId="3F22801A" w:rsidR="00167869" w:rsidRDefault="00643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440"/>
        </w:tabs>
        <w:spacing w:line="264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National Incident Management System &amp; Incident Command System certified. Previously with Brookline MRC.</w:t>
      </w:r>
    </w:p>
    <w:p w14:paraId="30233509" w14:textId="77777777" w:rsidR="00167869" w:rsidRDefault="00552F72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before="80" w:line="264" w:lineRule="auto"/>
        <w:rPr>
          <w:color w:val="000000"/>
          <w:sz w:val="19"/>
          <w:szCs w:val="19"/>
        </w:rPr>
      </w:pPr>
      <w:r>
        <w:rPr>
          <w:i/>
          <w:color w:val="000000"/>
          <w:sz w:val="19"/>
          <w:szCs w:val="19"/>
        </w:rPr>
        <w:t xml:space="preserve">Volunteer, </w:t>
      </w:r>
      <w:r>
        <w:rPr>
          <w:color w:val="000000"/>
          <w:sz w:val="19"/>
          <w:szCs w:val="19"/>
        </w:rPr>
        <w:t>Headcount, Boston, MA</w:t>
      </w:r>
      <w:r>
        <w:rPr>
          <w:color w:val="000000"/>
          <w:sz w:val="19"/>
          <w:szCs w:val="19"/>
        </w:rPr>
        <w:tab/>
        <w:t>2017 – present</w:t>
      </w:r>
    </w:p>
    <w:p w14:paraId="3023350A" w14:textId="77777777" w:rsidR="00167869" w:rsidRDefault="00552F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Attend music and community events to register voters through the non-partisan non-profit organization.</w:t>
      </w:r>
    </w:p>
    <w:p w14:paraId="3023350B" w14:textId="77777777" w:rsidR="00167869" w:rsidRDefault="00552F72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before="80" w:line="264" w:lineRule="auto"/>
        <w:rPr>
          <w:i/>
          <w:color w:val="000000"/>
          <w:sz w:val="19"/>
          <w:szCs w:val="19"/>
        </w:rPr>
      </w:pPr>
      <w:r>
        <w:rPr>
          <w:i/>
          <w:color w:val="000000"/>
          <w:sz w:val="19"/>
          <w:szCs w:val="19"/>
        </w:rPr>
        <w:t>Summer Recreation Supervisor</w:t>
      </w:r>
      <w:r>
        <w:rPr>
          <w:color w:val="000000"/>
          <w:sz w:val="19"/>
          <w:szCs w:val="19"/>
        </w:rPr>
        <w:t>, Town of Needham Park and Recreation Department</w:t>
      </w:r>
      <w:r>
        <w:rPr>
          <w:color w:val="000000"/>
          <w:sz w:val="19"/>
          <w:szCs w:val="19"/>
        </w:rPr>
        <w:tab/>
        <w:t>May – Sept. 2015</w:t>
      </w:r>
    </w:p>
    <w:p w14:paraId="3023350C" w14:textId="77777777" w:rsidR="00167869" w:rsidRDefault="00552F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440"/>
        </w:tabs>
        <w:spacing w:line="264" w:lineRule="auto"/>
        <w:rPr>
          <w:i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Managed nine summer youth programs and supervised ten seasonal Program Directors.</w:t>
      </w:r>
    </w:p>
    <w:p w14:paraId="3023350D" w14:textId="77777777" w:rsidR="00167869" w:rsidRDefault="00552F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440"/>
        </w:tabs>
        <w:spacing w:line="264" w:lineRule="auto"/>
        <w:rPr>
          <w:i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Developed curriculum and led all pre-season trainings for Program Directors, Counselors, and Volunteers. </w:t>
      </w:r>
    </w:p>
    <w:p w14:paraId="1C3F473D" w14:textId="77777777" w:rsidR="00827CA7" w:rsidRDefault="00552F72" w:rsidP="00827C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440"/>
        </w:tabs>
        <w:spacing w:line="264" w:lineRule="auto"/>
        <w:rPr>
          <w:i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Ran weekly staff meeting for Program Directors</w:t>
      </w:r>
      <w:r w:rsidR="005341E7">
        <w:rPr>
          <w:color w:val="000000"/>
          <w:sz w:val="18"/>
          <w:szCs w:val="18"/>
        </w:rPr>
        <w:t xml:space="preserve"> and </w:t>
      </w:r>
      <w:r w:rsidR="00643242">
        <w:rPr>
          <w:color w:val="000000"/>
          <w:sz w:val="18"/>
          <w:szCs w:val="18"/>
        </w:rPr>
        <w:t xml:space="preserve">conducted formal </w:t>
      </w:r>
      <w:r w:rsidR="00555AA9">
        <w:rPr>
          <w:color w:val="000000"/>
          <w:sz w:val="18"/>
          <w:szCs w:val="18"/>
        </w:rPr>
        <w:t>Director performance evaluations</w:t>
      </w:r>
      <w:r>
        <w:rPr>
          <w:color w:val="000000"/>
          <w:sz w:val="18"/>
          <w:szCs w:val="18"/>
        </w:rPr>
        <w:t>.</w:t>
      </w:r>
    </w:p>
    <w:p w14:paraId="0575D084" w14:textId="1A62C346" w:rsidR="00827CA7" w:rsidRPr="00C72C3F" w:rsidRDefault="00552F72" w:rsidP="00CB4EC9">
      <w:pPr>
        <w:pBdr>
          <w:top w:val="nil"/>
          <w:left w:val="nil"/>
          <w:bottom w:val="nil"/>
          <w:right w:val="nil"/>
          <w:between w:val="nil"/>
        </w:pBdr>
        <w:tabs>
          <w:tab w:val="right" w:pos="10440"/>
        </w:tabs>
        <w:spacing w:line="264" w:lineRule="auto"/>
        <w:rPr>
          <w:i/>
          <w:color w:val="000000"/>
          <w:sz w:val="19"/>
          <w:szCs w:val="19"/>
        </w:rPr>
      </w:pPr>
      <w:r w:rsidRPr="00C72C3F">
        <w:rPr>
          <w:i/>
          <w:color w:val="000000"/>
          <w:sz w:val="19"/>
          <w:szCs w:val="19"/>
        </w:rPr>
        <w:t>Summer Playground Director</w:t>
      </w:r>
      <w:r w:rsidRPr="00C72C3F">
        <w:rPr>
          <w:color w:val="000000"/>
          <w:sz w:val="19"/>
          <w:szCs w:val="19"/>
        </w:rPr>
        <w:t>, Town of Needham Park and Recreation Department</w:t>
      </w:r>
      <w:r w:rsidR="00C72C3F">
        <w:rPr>
          <w:color w:val="000000"/>
          <w:sz w:val="19"/>
          <w:szCs w:val="19"/>
        </w:rPr>
        <w:t xml:space="preserve">              </w:t>
      </w:r>
      <w:r w:rsidRPr="00C72C3F">
        <w:rPr>
          <w:color w:val="000000"/>
          <w:sz w:val="19"/>
          <w:szCs w:val="19"/>
        </w:rPr>
        <w:t>Summer 2013, 2014</w:t>
      </w:r>
      <w:bookmarkStart w:id="1" w:name="_heading=h.1fob9te" w:colFirst="0" w:colLast="0"/>
      <w:bookmarkEnd w:id="1"/>
    </w:p>
    <w:p w14:paraId="30233512" w14:textId="12DB4120" w:rsidR="00167869" w:rsidRPr="00C72C3F" w:rsidRDefault="00552F72" w:rsidP="00CB4EC9">
      <w:pPr>
        <w:pBdr>
          <w:top w:val="nil"/>
          <w:left w:val="nil"/>
          <w:bottom w:val="nil"/>
          <w:right w:val="nil"/>
          <w:between w:val="nil"/>
        </w:pBdr>
        <w:tabs>
          <w:tab w:val="right" w:pos="10440"/>
        </w:tabs>
        <w:spacing w:line="264" w:lineRule="auto"/>
        <w:rPr>
          <w:i/>
          <w:color w:val="000000"/>
          <w:sz w:val="19"/>
          <w:szCs w:val="19"/>
        </w:rPr>
      </w:pPr>
      <w:r w:rsidRPr="00C72C3F">
        <w:rPr>
          <w:i/>
          <w:color w:val="000000"/>
          <w:sz w:val="19"/>
          <w:szCs w:val="19"/>
        </w:rPr>
        <w:t>Summer Playground Counselor</w:t>
      </w:r>
      <w:r w:rsidRPr="00C72C3F">
        <w:rPr>
          <w:color w:val="000000"/>
          <w:sz w:val="19"/>
          <w:szCs w:val="19"/>
        </w:rPr>
        <w:t>, Town of Needham Park and Recreation Department</w:t>
      </w:r>
      <w:r w:rsidR="00C72C3F">
        <w:rPr>
          <w:color w:val="000000"/>
          <w:sz w:val="19"/>
          <w:szCs w:val="19"/>
        </w:rPr>
        <w:t xml:space="preserve">           </w:t>
      </w:r>
      <w:r w:rsidRPr="00C72C3F">
        <w:rPr>
          <w:color w:val="000000"/>
          <w:sz w:val="19"/>
          <w:szCs w:val="19"/>
        </w:rPr>
        <w:t>Summer 2011, 2012</w:t>
      </w:r>
    </w:p>
    <w:p w14:paraId="30233514" w14:textId="77777777" w:rsidR="00167869" w:rsidRDefault="00552F72">
      <w:pPr>
        <w:spacing w:before="120" w:after="120" w:line="264" w:lineRule="auto"/>
        <w:rPr>
          <w:b/>
          <w:sz w:val="18"/>
          <w:szCs w:val="18"/>
        </w:rPr>
      </w:pPr>
      <w:r>
        <w:rPr>
          <w:b/>
        </w:rPr>
        <w:t>Skills and Achievements</w:t>
      </w:r>
      <w:r>
        <w:rPr>
          <w:b/>
          <w:sz w:val="18"/>
          <w:szCs w:val="18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3023351F" wp14:editId="30233520">
                <wp:simplePos x="0" y="0"/>
                <wp:positionH relativeFrom="column">
                  <wp:posOffset>-12699</wp:posOffset>
                </wp:positionH>
                <wp:positionV relativeFrom="paragraph">
                  <wp:posOffset>292100</wp:posOffset>
                </wp:positionV>
                <wp:extent cx="6858000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292100</wp:posOffset>
                </wp:positionV>
                <wp:extent cx="6858000" cy="127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0233515" w14:textId="0727EA6C" w:rsidR="00167869" w:rsidRDefault="00552F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Spanish</w:t>
      </w:r>
      <w:r>
        <w:rPr>
          <w:color w:val="000000"/>
          <w:sz w:val="18"/>
          <w:szCs w:val="18"/>
        </w:rPr>
        <w:t xml:space="preserve">, Intermediate – Active and ongoing participant </w:t>
      </w:r>
      <w:r w:rsidR="00ED6852">
        <w:rPr>
          <w:color w:val="000000"/>
          <w:sz w:val="18"/>
          <w:szCs w:val="18"/>
        </w:rPr>
        <w:t>in Paraguayan Spanish, previously with BASE Boston.</w:t>
      </w:r>
    </w:p>
    <w:p w14:paraId="30233516" w14:textId="77777777" w:rsidR="00167869" w:rsidRDefault="00552F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Google</w:t>
      </w:r>
      <w:r>
        <w:rPr>
          <w:color w:val="000000"/>
          <w:sz w:val="18"/>
          <w:szCs w:val="18"/>
        </w:rPr>
        <w:t>, Level 2 Certified Educator, 2018 – Educator in all applications of the G Suite.</w:t>
      </w:r>
    </w:p>
    <w:p w14:paraId="30233517" w14:textId="6CA4504B" w:rsidR="00167869" w:rsidRDefault="00552F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color w:val="000000"/>
          <w:sz w:val="18"/>
          <w:szCs w:val="18"/>
        </w:rPr>
      </w:pPr>
      <w:bookmarkStart w:id="2" w:name="_heading=h.30j0zll" w:colFirst="0" w:colLast="0"/>
      <w:bookmarkEnd w:id="2"/>
      <w:r>
        <w:rPr>
          <w:i/>
          <w:color w:val="000000"/>
          <w:sz w:val="18"/>
          <w:szCs w:val="18"/>
        </w:rPr>
        <w:t>CPR</w:t>
      </w:r>
      <w:r>
        <w:rPr>
          <w:color w:val="000000"/>
          <w:sz w:val="18"/>
          <w:szCs w:val="18"/>
        </w:rPr>
        <w:t xml:space="preserve">, </w:t>
      </w:r>
      <w:r w:rsidR="00255AEE">
        <w:rPr>
          <w:color w:val="000000"/>
          <w:sz w:val="18"/>
          <w:szCs w:val="18"/>
        </w:rPr>
        <w:t>American Heart Association</w:t>
      </w:r>
      <w:r>
        <w:rPr>
          <w:color w:val="000000"/>
          <w:sz w:val="18"/>
          <w:szCs w:val="18"/>
        </w:rPr>
        <w:t xml:space="preserve">, </w:t>
      </w:r>
      <w:r w:rsidR="008F67B2">
        <w:rPr>
          <w:color w:val="000000"/>
          <w:sz w:val="18"/>
          <w:szCs w:val="18"/>
        </w:rPr>
        <w:t>2020</w:t>
      </w:r>
      <w:r>
        <w:rPr>
          <w:color w:val="000000"/>
          <w:sz w:val="18"/>
          <w:szCs w:val="18"/>
        </w:rPr>
        <w:t xml:space="preserve"> – Ongoing certification in adult, child, and infant First Aid and CPR.</w:t>
      </w:r>
    </w:p>
    <w:p w14:paraId="0547BF2E" w14:textId="10101E3E" w:rsidR="003A2569" w:rsidRPr="003A2569" w:rsidRDefault="00552F72" w:rsidP="003A25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color w:val="000000"/>
          <w:sz w:val="18"/>
          <w:szCs w:val="18"/>
        </w:rPr>
      </w:pPr>
      <w:bookmarkStart w:id="3" w:name="_heading=h.3znysh7" w:colFirst="0" w:colLast="0"/>
      <w:bookmarkEnd w:id="3"/>
      <w:r>
        <w:rPr>
          <w:i/>
          <w:color w:val="000000"/>
          <w:sz w:val="18"/>
          <w:szCs w:val="18"/>
        </w:rPr>
        <w:t>Eagle Scout</w:t>
      </w:r>
      <w:r>
        <w:rPr>
          <w:color w:val="000000"/>
          <w:sz w:val="18"/>
          <w:szCs w:val="18"/>
        </w:rPr>
        <w:t>, Boy Scouts of America, 2009</w:t>
      </w:r>
      <w:r w:rsidR="00B0455E">
        <w:rPr>
          <w:color w:val="000000"/>
          <w:sz w:val="18"/>
          <w:szCs w:val="18"/>
        </w:rPr>
        <w:t xml:space="preserve"> – Troop 10 Needham</w:t>
      </w:r>
    </w:p>
    <w:sectPr w:rsidR="003A2569" w:rsidRPr="003A2569">
      <w:pgSz w:w="12240" w:h="15840"/>
      <w:pgMar w:top="864" w:right="720" w:bottom="864" w:left="720" w:header="18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B70D2"/>
    <w:multiLevelType w:val="multilevel"/>
    <w:tmpl w:val="E95282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967568"/>
    <w:multiLevelType w:val="multilevel"/>
    <w:tmpl w:val="BC7E9D3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1609F1"/>
    <w:multiLevelType w:val="hybridMultilevel"/>
    <w:tmpl w:val="3CBE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80E86"/>
    <w:multiLevelType w:val="hybridMultilevel"/>
    <w:tmpl w:val="999E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C716D"/>
    <w:multiLevelType w:val="multilevel"/>
    <w:tmpl w:val="6BDAFC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B14962"/>
    <w:multiLevelType w:val="multilevel"/>
    <w:tmpl w:val="DBB658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83777A0"/>
    <w:multiLevelType w:val="multilevel"/>
    <w:tmpl w:val="254661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47E08CE"/>
    <w:multiLevelType w:val="multilevel"/>
    <w:tmpl w:val="EBF01046"/>
    <w:lvl w:ilvl="0">
      <w:start w:val="1"/>
      <w:numFmt w:val="bullet"/>
      <w:pStyle w:val="Overviewbullets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869"/>
    <w:rsid w:val="00123388"/>
    <w:rsid w:val="00141585"/>
    <w:rsid w:val="00167869"/>
    <w:rsid w:val="00255AEE"/>
    <w:rsid w:val="002D34C4"/>
    <w:rsid w:val="003A2569"/>
    <w:rsid w:val="003E2279"/>
    <w:rsid w:val="005341E7"/>
    <w:rsid w:val="00552F72"/>
    <w:rsid w:val="00555AA9"/>
    <w:rsid w:val="00643242"/>
    <w:rsid w:val="006A7C40"/>
    <w:rsid w:val="007D0F6E"/>
    <w:rsid w:val="00827CA7"/>
    <w:rsid w:val="008F67B2"/>
    <w:rsid w:val="00974F8D"/>
    <w:rsid w:val="00A25A00"/>
    <w:rsid w:val="00A86D66"/>
    <w:rsid w:val="00B0455E"/>
    <w:rsid w:val="00C04B6A"/>
    <w:rsid w:val="00C72C3F"/>
    <w:rsid w:val="00CB4EC9"/>
    <w:rsid w:val="00D46772"/>
    <w:rsid w:val="00E341BF"/>
    <w:rsid w:val="00EC6819"/>
    <w:rsid w:val="00ED6852"/>
    <w:rsid w:val="00F22E72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334EF"/>
  <w15:docId w15:val="{6338BE47-7B01-4102-8B6E-A979BCEB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234"/>
  </w:style>
  <w:style w:type="paragraph" w:styleId="Heading1">
    <w:name w:val="heading 1"/>
    <w:basedOn w:val="Normal"/>
    <w:next w:val="Normal"/>
    <w:uiPriority w:val="9"/>
    <w:qFormat/>
    <w:rsid w:val="00FF58FE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F58FE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FF58FE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F58FE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F58FE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FF58FE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FF58FE"/>
    <w:pPr>
      <w:jc w:val="center"/>
    </w:pPr>
    <w:rPr>
      <w:b/>
      <w:szCs w:val="20"/>
    </w:rPr>
  </w:style>
  <w:style w:type="paragraph" w:styleId="PlainText">
    <w:name w:val="Plain Text"/>
    <w:basedOn w:val="Normal"/>
    <w:link w:val="PlainTextChar"/>
    <w:rsid w:val="00FF58FE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FF58FE"/>
    <w:rPr>
      <w:rFonts w:ascii="Courier New" w:hAnsi="Courier New" w:cs="Courier New"/>
    </w:rPr>
  </w:style>
  <w:style w:type="character" w:styleId="Hyperlink">
    <w:name w:val="Hyperlink"/>
    <w:basedOn w:val="DefaultParagraphFont"/>
    <w:rsid w:val="00FF58F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FF58FE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FF58F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F5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8F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58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8FE"/>
    <w:rPr>
      <w:sz w:val="24"/>
      <w:szCs w:val="24"/>
    </w:rPr>
  </w:style>
  <w:style w:type="paragraph" w:customStyle="1" w:styleId="Name">
    <w:name w:val="Name"/>
    <w:basedOn w:val="PlainText"/>
    <w:autoRedefine/>
    <w:rsid w:val="005208E7"/>
    <w:pPr>
      <w:shd w:val="pct15" w:color="auto" w:fill="auto"/>
      <w:spacing w:before="360" w:after="80"/>
      <w:jc w:val="center"/>
    </w:pPr>
    <w:rPr>
      <w:rFonts w:ascii="Verdana" w:hAnsi="Verdana" w:cs="Times New Roman"/>
      <w:b/>
      <w:bCs/>
      <w:spacing w:val="20"/>
      <w:sz w:val="40"/>
    </w:rPr>
  </w:style>
  <w:style w:type="character" w:customStyle="1" w:styleId="JobTextChar">
    <w:name w:val="Job Text Char"/>
    <w:basedOn w:val="PlainTextChar"/>
    <w:link w:val="JobText"/>
    <w:rsid w:val="00FF58FE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FF58FE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FF58FE"/>
    <w:pPr>
      <w:numPr>
        <w:numId w:val="5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rsid w:val="00FF58FE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PlainText"/>
    <w:rsid w:val="00FF58FE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Cs w:val="28"/>
    </w:rPr>
  </w:style>
  <w:style w:type="paragraph" w:customStyle="1" w:styleId="Location">
    <w:name w:val="Location"/>
    <w:basedOn w:val="PlainText"/>
    <w:next w:val="PlainText"/>
    <w:rsid w:val="00FF58FE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FF58FE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B9537A"/>
    <w:pPr>
      <w:shd w:val="pct12" w:color="auto" w:fill="auto"/>
      <w:spacing w:before="360" w:after="120"/>
    </w:pPr>
    <w:rPr>
      <w:rFonts w:ascii="Arial" w:hAnsi="Arial"/>
      <w:b/>
      <w:iCs/>
    </w:rPr>
  </w:style>
  <w:style w:type="paragraph" w:customStyle="1" w:styleId="JobTitlebold">
    <w:name w:val="Job Title bold"/>
    <w:basedOn w:val="JobText"/>
    <w:link w:val="JobTitleboldCharChar"/>
    <w:rsid w:val="00FF58FE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FF58FE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FF58FE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FF58FE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8FE"/>
    <w:pPr>
      <w:ind w:left="720"/>
      <w:contextualSpacing/>
    </w:pPr>
    <w:rPr>
      <w:rFonts w:ascii="Times New Roman" w:hAnsi="Times New Roman"/>
      <w:szCs w:val="20"/>
    </w:rPr>
  </w:style>
  <w:style w:type="paragraph" w:customStyle="1" w:styleId="BusinessNameDates">
    <w:name w:val="Business Name &amp; Dates"/>
    <w:basedOn w:val="Location"/>
    <w:qFormat/>
    <w:rsid w:val="00FF58FE"/>
  </w:style>
  <w:style w:type="character" w:customStyle="1" w:styleId="BodyTextChar">
    <w:name w:val="Body Text Char"/>
    <w:basedOn w:val="DefaultParagraphFont"/>
    <w:link w:val="BodyText"/>
    <w:semiHidden/>
    <w:rsid w:val="00CC2C0A"/>
    <w:rPr>
      <w:rFonts w:ascii="Verdana" w:hAnsi="Verdana"/>
      <w:sz w:val="22"/>
      <w:szCs w:val="20"/>
    </w:rPr>
  </w:style>
  <w:style w:type="paragraph" w:styleId="NormalWeb">
    <w:name w:val="Normal (Web)"/>
    <w:basedOn w:val="Normal"/>
    <w:uiPriority w:val="99"/>
    <w:rsid w:val="002B16B6"/>
    <w:pPr>
      <w:spacing w:beforeLines="1" w:afterLines="1"/>
    </w:pPr>
    <w:rPr>
      <w:rFonts w:ascii="Times" w:hAnsi="Times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EA3DDF"/>
  </w:style>
  <w:style w:type="character" w:styleId="CommentReference">
    <w:name w:val="annotation reference"/>
    <w:basedOn w:val="DefaultParagraphFont"/>
    <w:uiPriority w:val="99"/>
    <w:semiHidden/>
    <w:unhideWhenUsed/>
    <w:rsid w:val="008E5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C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C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cokeefe01@gmail.com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+G33HLDlnEGmyIZQCU9WMCbOmg==">AMUW2mV0+FB3Oyhp/rgVR9BBDA8VKm4ILRYdUzKstmHmugOTSIXkn09qwJatu2mCkrX6hSmXZpAYsZYpSHOXaoizmbVYgxqSasmKC8MAFv32Kj5wbgSvuBRG0qa8nHTvRAQbf+kDtXZpi4P+3AqKuGD7eP38fYxhxKPidZe2rkcgQm9fnglCMO8=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O'Keefe</cp:lastModifiedBy>
  <cp:revision>27</cp:revision>
  <dcterms:created xsi:type="dcterms:W3CDTF">2020-02-03T22:16:00Z</dcterms:created>
  <dcterms:modified xsi:type="dcterms:W3CDTF">2022-02-11T20:17:00Z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TC019533749991</vt:lpwstr>
  </property>
</Properties>
</file>